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92" w:rsidRPr="005702EE" w:rsidRDefault="00056892" w:rsidP="00570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02EE">
        <w:rPr>
          <w:rFonts w:ascii="Times New Roman" w:hAnsi="Times New Roman" w:cs="Times New Roman"/>
          <w:b/>
          <w:sz w:val="24"/>
          <w:szCs w:val="24"/>
          <w:lang w:val="kk-KZ"/>
        </w:rPr>
        <w:t>«Деректану» пәнiнен емтихан сұрақтары</w:t>
      </w:r>
    </w:p>
    <w:p w:rsidR="00056892" w:rsidRPr="005702EE" w:rsidRDefault="00056892" w:rsidP="00056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02EE">
        <w:rPr>
          <w:rFonts w:ascii="Times New Roman" w:hAnsi="Times New Roman" w:cs="Times New Roman"/>
          <w:b/>
          <w:sz w:val="24"/>
          <w:szCs w:val="24"/>
          <w:lang w:val="kk-KZ"/>
        </w:rPr>
        <w:t>4 курс қ/б</w:t>
      </w:r>
    </w:p>
    <w:p w:rsidR="00056892" w:rsidRPr="005702EE" w:rsidRDefault="00056892" w:rsidP="000568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8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8260"/>
      </w:tblGrid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B85C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 мәтіні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Деректану пәніне анықтама беріңіз</w:t>
            </w:r>
          </w:p>
        </w:tc>
      </w:tr>
      <w:tr w:rsidR="007F1658" w:rsidRPr="007F1658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Деректану пәнінің мақсаттары мен міндеттерін атаңыз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Дінтанудағы деректанудың деңгейі мен құрылымын анықтаңыз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CF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Дінтанушылық жəне тарихи деректанудың өзара байланысын ашып көрсетіңіз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CF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Деректанудың теориялық жəне əдістемелік байланысын анықтап беріңіз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CF3F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дінтанудағы деректану мәселелерін атап көрсетіңіз 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деректермен жұмыс істеу әдістерін көрсетіңіз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</w:rPr>
              <w:t xml:space="preserve">Жалған жəне </w:t>
            </w:r>
            <w:proofErr w:type="spellStart"/>
            <w:r w:rsidRPr="005702EE">
              <w:rPr>
                <w:rFonts w:ascii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деректерге анықтама беріңіз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CC13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Діни деректердің типологиясын анықтаңыз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Дінтанудағы деректану əдістемесіне тоқталып кетіңіз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2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деректерді сақтайтын қазіргі орталықтар жəне оларды</w:t>
            </w:r>
          </w:p>
          <w:p w:rsidR="007F1658" w:rsidRPr="005702EE" w:rsidRDefault="007F1658" w:rsidP="00021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ұйымдастыру </w:t>
            </w:r>
            <w:proofErr w:type="spellStart"/>
            <w:r w:rsidRPr="005702EE">
              <w:rPr>
                <w:rFonts w:ascii="Times New Roman" w:hAnsi="Times New Roman" w:cs="Times New Roman"/>
                <w:sz w:val="24"/>
                <w:szCs w:val="24"/>
              </w:rPr>
              <w:t>принциптері</w:t>
            </w:r>
            <w:proofErr w:type="spellEnd"/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атаңыз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7F2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дерек пен тарихи нақтылықтың ара қатынасын ажыратыңыз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деректердің дұрыстығы мен бұрыстығын анықтау әдістеріне тоқталыңыз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Деректердің түрлері мен типтерін атаңыз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деректерді жинақтауда жəне жүйелеуде компьютерлік техниканы ұйымдастырудың əдісі мен техникасын анықтап беріңіз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тарихи дәуірлер бойынша діни деректер типологиясын қарастырыңыз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2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деректерді сынаудың қазіргі мәселелеріне түсініктеме беріңіз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8A4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деректермен жұмыс жасаудың әдістерін атап өтіңіз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деректерді сарапшылық тұрғыдан бағалаңыз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Жабаша деректердің тарихи-филологиялық сараптамасын жүргізіңіз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57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Таңдалған тақырыпқа қатысты дінтанушылық деректерді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жəне зерттеу жұмыстарын ұйымдастыруды сипаттаңыз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CF3F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 Кәрім жөнінде қазіргі ғалым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дардың көзқарастарын сараптаудан </w:t>
            </w: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8A4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Лунь юй - Конфуцийдың əңгімелері мен ойлары туралы айтыңыз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8A4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Конфуцишылдыққа кіріспе ретінде Да сюэ - ұлы ілімі туралы ой қорытыңыз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F6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Інжілдің дүниежүзілік мəдениеттегі орнын айқындаңыз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E13855">
            <w:pPr>
              <w:pStyle w:val="a7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Ведаларды </w:t>
            </w: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дерек ретінде қарастырыңыз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Шығыс діндерінің көне жазбаларын діни дерек ретінде саралаңыз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Конфуцишылдықтың негізгі канондарымен жұмыс жасаңыз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57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Конфуцишылдық канондардың мазмұны мен мəні, өзіндік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ерекшеліктерін атаңыз 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57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Археология жəне антропологияның Ведаларға қатысты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қорытындыларын сараптаңыз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Киелі жазбаларда қамтылған пайғамбарлар жəне олардың сөздерінен үзінді келтіріңіз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CC1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 Кәрімнің зерттелу тарихын түсіндіріңіз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Иудаизмдегі қасиетті көне жазбалардың жазылу тарихына сипаттама беріңіз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4C6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өсиет мəтіндерінің бір жүйеге келуін түсіндіріп беріңіз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Өсиетті жинақтау жəне оны қалпына келтіру жұмыстарын талдаңыз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Көне Өсиетке байланысты зерттеулердің хронологиясын анықтаңыз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Құранның ашылуы туралы дəстүрлі мұсылмандық концепцияны дінтанулық сараптаудан өткізіңіз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Құранның тарихи және діни дерек ретіндегі құндылығына баға беріңіз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7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Інжілдің тарихы жəне археологиялық жаңа мəліметтермен толықтырылуына тоқталып өтіңіз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7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Виная-питака (ордендер уставы) жəне оның жүйесін түсіндіріңіз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7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Сутта – Питака (Будданың кеңестері) және оның мазмұнын ашып беріңіз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proofErr w:type="spellStart"/>
            <w:r w:rsidRPr="005702EE">
              <w:rPr>
                <w:rFonts w:ascii="Times New Roman" w:hAnsi="Times New Roman" w:cs="Times New Roman"/>
                <w:sz w:val="24"/>
                <w:szCs w:val="24"/>
              </w:rPr>
              <w:t>идхарма-питака</w:t>
            </w:r>
            <w:proofErr w:type="spellEnd"/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570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02EE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5702EE">
              <w:rPr>
                <w:rFonts w:ascii="Times New Roman" w:hAnsi="Times New Roman" w:cs="Times New Roman"/>
                <w:sz w:val="24"/>
                <w:szCs w:val="24"/>
              </w:rPr>
              <w:t xml:space="preserve"> трактат</w:t>
            </w: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дінтанулық талдау жасаңыз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Египеттік Өлілер кітабына дінтанулық талдау жасаңыз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F6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Зəбур туралы Таурат пен Інжілдегі мəліметтер жəне оларды Құранмен сəйкестендіріп салыстырыңыз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F6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Құранның қазақ тіліндегі аудармалары жəне олармен жұмыс істеу жолдарын көрсетіңіз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7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Зəбурге байланысты християн жəне мұсылман діндар ғалымдардың зерттеулерін салыстырыңыз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7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Иудаизмдегі қасиетті көне жазбалардың жүйесі, тілі және жазылу ерекшеліктерін атап көрсетіңіз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Тибеттік Өлілер кітабы тарихи дерек ретінде қарастырыңыз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21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Авеста мәтінінің жазылу ерекшеліктерін атаңыз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4C6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Буддизм канондарына жасаған ағылшын, француз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т.б. батыстық ғалымдард</w:t>
            </w: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аудармалары жəне зерттеу жұмыстары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түсіндіріп өтіңіз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Ведалардың Батысқа таралу себептерін айқындаңыз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2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Аудармалар жəне Ведалық əдебиеттердің батыстық варианттарының ерекшеліктеріне тоқталып өтіңіз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Ведалардың пайда болуы мен ведалық əдебиеттердің мақсатын анықтап беріңіз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Трипитаканың мəні мен мазмұнын ашыңыз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Буддизмнің қасиетті кітаптарын діни дерек ретінде қарастырыңыз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</w:rPr>
              <w:t xml:space="preserve">Ведаларға </w:t>
            </w:r>
            <w:proofErr w:type="spellStart"/>
            <w:r w:rsidRPr="005702EE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5702EE">
              <w:rPr>
                <w:rFonts w:ascii="Times New Roman" w:hAnsi="Times New Roman" w:cs="Times New Roman"/>
                <w:sz w:val="24"/>
                <w:szCs w:val="24"/>
              </w:rPr>
              <w:t xml:space="preserve"> түсініктемелер</w:t>
            </w: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салыстырыңыз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Конфуцишылдық канондар жиынтығы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о</w:t>
            </w: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лардың хронологиясын атап көрсетіңіз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59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Джонс, Ч. Уилкинс, Т. Кольбрук, О. Т. Вильсон сияқты ғалымдардың ведатануға қосқан үлестерін анықтаңыз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 Кәрім мәтіндерінің тарихы жайлы тоқталып кетіңіз</w:t>
            </w:r>
          </w:p>
        </w:tc>
      </w:tr>
      <w:tr w:rsidR="007F1658" w:rsidRPr="005702EE" w:rsidTr="007F16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58" w:rsidRPr="005702EE" w:rsidRDefault="007F16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 мен Інжілді салыстырып көріңіз</w:t>
            </w:r>
          </w:p>
        </w:tc>
      </w:tr>
    </w:tbl>
    <w:p w:rsidR="00056892" w:rsidRPr="005702EE" w:rsidRDefault="00056892" w:rsidP="000568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5702EE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5702EE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5702EE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702EE">
        <w:rPr>
          <w:rFonts w:ascii="Times New Roman" w:hAnsi="Times New Roman" w:cs="Times New Roman"/>
          <w:sz w:val="24"/>
          <w:szCs w:val="24"/>
          <w:lang w:val="kk-KZ"/>
        </w:rPr>
        <w:t xml:space="preserve">Аға оқытушы                                                                             Н.С. Әлтаева              </w:t>
      </w:r>
    </w:p>
    <w:p w:rsidR="00056892" w:rsidRPr="005702EE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5702EE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5702E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</w:p>
    <w:p w:rsidR="00056892" w:rsidRPr="005702EE" w:rsidRDefault="00056892" w:rsidP="000568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5702EE" w:rsidRDefault="00056892" w:rsidP="000568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B004B" w:rsidRPr="007F1658" w:rsidRDefault="001B004B" w:rsidP="0005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B004B" w:rsidRPr="007F1658" w:rsidSect="00A2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65D65"/>
    <w:multiLevelType w:val="hybridMultilevel"/>
    <w:tmpl w:val="61DE0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D43C1"/>
    <w:multiLevelType w:val="hybridMultilevel"/>
    <w:tmpl w:val="678616A6"/>
    <w:lvl w:ilvl="0" w:tplc="AAE80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6892"/>
    <w:rsid w:val="00021ECF"/>
    <w:rsid w:val="00056892"/>
    <w:rsid w:val="001B004B"/>
    <w:rsid w:val="00210300"/>
    <w:rsid w:val="003A3821"/>
    <w:rsid w:val="004C6220"/>
    <w:rsid w:val="0052546D"/>
    <w:rsid w:val="00543015"/>
    <w:rsid w:val="005702EE"/>
    <w:rsid w:val="0059392E"/>
    <w:rsid w:val="0066007E"/>
    <w:rsid w:val="00692B2C"/>
    <w:rsid w:val="00750417"/>
    <w:rsid w:val="007F1658"/>
    <w:rsid w:val="007F2B44"/>
    <w:rsid w:val="00873B4F"/>
    <w:rsid w:val="008A4A87"/>
    <w:rsid w:val="00A90FE6"/>
    <w:rsid w:val="00C40944"/>
    <w:rsid w:val="00CC135E"/>
    <w:rsid w:val="00CF3F24"/>
    <w:rsid w:val="00E13855"/>
    <w:rsid w:val="00F6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68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5689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qFormat/>
    <w:rsid w:val="00056892"/>
    <w:pPr>
      <w:spacing w:after="0" w:line="240" w:lineRule="auto"/>
    </w:pPr>
    <w:rPr>
      <w:rFonts w:ascii="Calibri" w:eastAsia="Times New Roman" w:hAnsi="Calibri" w:cs="Arial"/>
    </w:rPr>
  </w:style>
  <w:style w:type="paragraph" w:styleId="a6">
    <w:name w:val="Normal (Web)"/>
    <w:basedOn w:val="a"/>
    <w:uiPriority w:val="99"/>
    <w:unhideWhenUsed/>
    <w:rsid w:val="0005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5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2014-11-14T18:05:00Z</dcterms:created>
  <dcterms:modified xsi:type="dcterms:W3CDTF">2014-12-04T05:25:00Z</dcterms:modified>
</cp:coreProperties>
</file>